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A" w:rsidRDefault="00005037">
      <w:r>
        <w:t xml:space="preserve">        </w:t>
      </w:r>
      <w:r w:rsidRPr="00005037">
        <w:drawing>
          <wp:inline distT="0" distB="0" distL="0" distR="0">
            <wp:extent cx="5298886" cy="888187"/>
            <wp:effectExtent l="0" t="0" r="0" b="0"/>
            <wp:docPr id="2" name="image1.pn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037" w:rsidRDefault="00005037"/>
    <w:p w:rsidR="00005037" w:rsidRDefault="00005037" w:rsidP="00005037">
      <w:pPr>
        <w:jc w:val="center"/>
        <w:rPr>
          <w:rFonts w:ascii="Arial" w:hAnsi="Arial" w:cs="Arial"/>
          <w:sz w:val="32"/>
          <w:szCs w:val="32"/>
        </w:rPr>
      </w:pPr>
      <w:r w:rsidRPr="005D54AB">
        <w:rPr>
          <w:rFonts w:ascii="Arial" w:hAnsi="Arial" w:cs="Arial"/>
          <w:sz w:val="32"/>
          <w:szCs w:val="32"/>
        </w:rPr>
        <w:t xml:space="preserve">Computer science </w:t>
      </w:r>
    </w:p>
    <w:p w:rsidR="00005037" w:rsidRDefault="00005037" w:rsidP="0000503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Worksheet -2        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Date:02.09.2022                                                                        Class:XI 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Marks:</w:t>
      </w:r>
      <w:r w:rsidR="00F8650D">
        <w:rPr>
          <w:rFonts w:ascii="Arial" w:hAnsi="Arial" w:cs="Arial"/>
          <w:sz w:val="32"/>
          <w:szCs w:val="32"/>
        </w:rPr>
        <w:t>20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1.What do you mean by tautology and fallacy?</w:t>
      </w:r>
      <w:r w:rsidR="00F8650D">
        <w:rPr>
          <w:rFonts w:ascii="Arial" w:hAnsi="Arial" w:cs="Arial"/>
          <w:sz w:val="32"/>
          <w:szCs w:val="32"/>
        </w:rPr>
        <w:t xml:space="preserve"> (2)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2.What is a truth table? What is the other name of truth table?</w:t>
      </w:r>
      <w:r w:rsidR="00F8650D">
        <w:rPr>
          <w:rFonts w:ascii="Arial" w:hAnsi="Arial" w:cs="Arial"/>
          <w:sz w:val="32"/>
          <w:szCs w:val="32"/>
        </w:rPr>
        <w:t xml:space="preserve"> (2)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(a) a+0=?                (b) a+1=?                  (c) a.0=?             (d) a.1=?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3.What is the significance of principle of duality?</w:t>
      </w:r>
      <w:r w:rsidR="00F8650D">
        <w:rPr>
          <w:rFonts w:ascii="Arial" w:hAnsi="Arial" w:cs="Arial"/>
          <w:sz w:val="32"/>
          <w:szCs w:val="32"/>
        </w:rPr>
        <w:t xml:space="preserve"> (3)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4.Write dual of the following Boolean expression</w:t>
      </w:r>
      <w:r w:rsidR="00F8650D">
        <w:rPr>
          <w:rFonts w:ascii="Arial" w:hAnsi="Arial" w:cs="Arial"/>
          <w:sz w:val="32"/>
          <w:szCs w:val="32"/>
        </w:rPr>
        <w:t xml:space="preserve"> (4)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(a) (x+y’)          (b)xy+xy’+x’y        (c)a+a’b+b’               (d) (x+y’+z)(x+y)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5.States the law’s of complementary law with truth table?</w:t>
      </w:r>
      <w:r w:rsidR="00F8650D">
        <w:rPr>
          <w:rFonts w:ascii="Arial" w:hAnsi="Arial" w:cs="Arial"/>
          <w:sz w:val="32"/>
          <w:szCs w:val="32"/>
        </w:rPr>
        <w:t xml:space="preserve"> (2)</w:t>
      </w:r>
    </w:p>
    <w:p w:rsid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6.Differentitate between Associative and Distributive Law ?</w:t>
      </w:r>
      <w:r w:rsidR="00F8650D">
        <w:rPr>
          <w:rFonts w:ascii="Arial" w:hAnsi="Arial" w:cs="Arial"/>
          <w:sz w:val="32"/>
          <w:szCs w:val="32"/>
        </w:rPr>
        <w:t xml:space="preserve"> (3)</w:t>
      </w:r>
    </w:p>
    <w:p w:rsidR="00005037" w:rsidRPr="00005037" w:rsidRDefault="00005037" w:rsidP="00005037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7.State DeMorgan’s First theorem?</w:t>
      </w:r>
      <w:r w:rsidR="00F8650D">
        <w:rPr>
          <w:rFonts w:ascii="Arial" w:hAnsi="Arial" w:cs="Arial"/>
          <w:sz w:val="32"/>
          <w:szCs w:val="32"/>
        </w:rPr>
        <w:t xml:space="preserve"> (4)</w:t>
      </w:r>
    </w:p>
    <w:sectPr w:rsidR="00005037" w:rsidRPr="00005037" w:rsidSect="00005037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037"/>
    <w:rsid w:val="00005037"/>
    <w:rsid w:val="00D4128D"/>
    <w:rsid w:val="00D76EBA"/>
    <w:rsid w:val="00DF6DFA"/>
    <w:rsid w:val="00F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2022-08-29T08:05:00Z</dcterms:created>
  <dcterms:modified xsi:type="dcterms:W3CDTF">2022-08-29T08:17:00Z</dcterms:modified>
</cp:coreProperties>
</file>